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96FD1" w:rsidRPr="00C92DFE" w:rsidRDefault="007344C2">
      <w:pPr>
        <w:ind w:firstLine="567"/>
        <w:jc w:val="center"/>
        <w:rPr>
          <w:rFonts w:ascii="Times New Roman" w:eastAsia="Times New Roman" w:hAnsi="Times New Roman" w:cs="Times New Roman"/>
        </w:rPr>
      </w:pPr>
      <w:r w:rsidRPr="00C92DFE">
        <w:rPr>
          <w:rFonts w:ascii="Times New Roman" w:eastAsia="Times New Roman" w:hAnsi="Times New Roman" w:cs="Times New Roman"/>
        </w:rPr>
        <w:t>Политика конфиденциальности персональных данных</w:t>
      </w:r>
    </w:p>
    <w:p w14:paraId="00000002" w14:textId="5DF71AC7" w:rsidR="00A96FD1" w:rsidRPr="00C92DFE" w:rsidRDefault="007344C2" w:rsidP="006D62B8">
      <w:pPr>
        <w:spacing w:after="120"/>
        <w:rPr>
          <w:rFonts w:ascii="Times New Roman" w:hAnsi="Times New Roman" w:cs="Times New Roman"/>
        </w:rPr>
      </w:pPr>
      <w:r w:rsidRPr="00C92DFE">
        <w:rPr>
          <w:rFonts w:ascii="Times New Roman" w:eastAsia="Times New Roman" w:hAnsi="Times New Roman" w:cs="Times New Roman"/>
        </w:rPr>
        <w:t>Настоящая Политика конфиденциальности персональных данных (далее – Политика конфиденциальности) действует в отношении всей информации, которую Администрация сайта</w:t>
      </w:r>
      <w:r w:rsidR="00314206" w:rsidRPr="00C92DFE">
        <w:rPr>
          <w:rFonts w:ascii="Times New Roman" w:eastAsia="Times New Roman" w:hAnsi="Times New Roman" w:cs="Times New Roman"/>
        </w:rPr>
        <w:t xml:space="preserve">, принадлежащем Индивидуальному предпринимателю </w:t>
      </w:r>
      <w:bookmarkStart w:id="0" w:name="_Hlk201694861"/>
      <w:r w:rsidR="00C92DFE" w:rsidRPr="00C92DFE">
        <w:rPr>
          <w:rFonts w:ascii="Times New Roman" w:hAnsi="Times New Roman" w:cs="Times New Roman"/>
        </w:rPr>
        <w:t>Бабушкин</w:t>
      </w:r>
      <w:r w:rsidR="00C92DFE" w:rsidRPr="00C92DFE">
        <w:rPr>
          <w:rFonts w:ascii="Times New Roman" w:hAnsi="Times New Roman" w:cs="Times New Roman"/>
        </w:rPr>
        <w:t>ой</w:t>
      </w:r>
      <w:r w:rsidR="00C92DFE" w:rsidRPr="00C92DFE">
        <w:rPr>
          <w:rFonts w:ascii="Times New Roman" w:hAnsi="Times New Roman" w:cs="Times New Roman"/>
        </w:rPr>
        <w:t xml:space="preserve"> Оксан</w:t>
      </w:r>
      <w:r w:rsidR="00C92DFE" w:rsidRPr="00C92DFE">
        <w:rPr>
          <w:rFonts w:ascii="Times New Roman" w:hAnsi="Times New Roman" w:cs="Times New Roman"/>
        </w:rPr>
        <w:t>е</w:t>
      </w:r>
      <w:r w:rsidR="00C92DFE" w:rsidRPr="00C92DFE">
        <w:rPr>
          <w:rFonts w:ascii="Times New Roman" w:hAnsi="Times New Roman" w:cs="Times New Roman"/>
        </w:rPr>
        <w:t xml:space="preserve"> Валерьевн</w:t>
      </w:r>
      <w:r w:rsidR="00C92DFE" w:rsidRPr="00C92DFE">
        <w:rPr>
          <w:rFonts w:ascii="Times New Roman" w:hAnsi="Times New Roman" w:cs="Times New Roman"/>
        </w:rPr>
        <w:t xml:space="preserve">е </w:t>
      </w:r>
      <w:r w:rsidR="00314206" w:rsidRPr="00C92DFE">
        <w:rPr>
          <w:rFonts w:ascii="Times New Roman" w:eastAsia="Times New Roman" w:hAnsi="Times New Roman" w:cs="Times New Roman"/>
        </w:rPr>
        <w:t xml:space="preserve">ОГРНИП </w:t>
      </w:r>
      <w:r w:rsidR="00C92DFE" w:rsidRPr="00C92DFE">
        <w:rPr>
          <w:rFonts w:ascii="Times New Roman" w:hAnsi="Times New Roman" w:cs="Times New Roman"/>
        </w:rPr>
        <w:t>325450000007785</w:t>
      </w:r>
      <w:r w:rsidR="00F83176" w:rsidRPr="00C92DFE">
        <w:rPr>
          <w:rFonts w:ascii="Times New Roman" w:eastAsia="Times New Roman" w:hAnsi="Times New Roman" w:cs="Times New Roman"/>
        </w:rPr>
        <w:t xml:space="preserve"> </w:t>
      </w:r>
      <w:r w:rsidR="00314206" w:rsidRPr="00C92DFE">
        <w:rPr>
          <w:rFonts w:ascii="Times New Roman" w:eastAsia="Times New Roman" w:hAnsi="Times New Roman" w:cs="Times New Roman"/>
        </w:rPr>
        <w:t xml:space="preserve">ИНН </w:t>
      </w:r>
      <w:bookmarkEnd w:id="0"/>
      <w:r w:rsidR="00C92DFE" w:rsidRPr="00C92DFE">
        <w:rPr>
          <w:rFonts w:ascii="Times New Roman" w:hAnsi="Times New Roman" w:cs="Times New Roman"/>
        </w:rPr>
        <w:t>450611184450</w:t>
      </w:r>
      <w:r w:rsidR="00F83176" w:rsidRPr="00C92DFE">
        <w:rPr>
          <w:rFonts w:ascii="Times New Roman" w:eastAsia="Times New Roman" w:hAnsi="Times New Roman" w:cs="Times New Roman"/>
        </w:rPr>
        <w:t xml:space="preserve"> </w:t>
      </w:r>
      <w:r w:rsidRPr="00C92DFE">
        <w:rPr>
          <w:rFonts w:ascii="Times New Roman" w:eastAsia="Times New Roman" w:hAnsi="Times New Roman" w:cs="Times New Roman"/>
        </w:rPr>
        <w:t xml:space="preserve">(далее по тексту – Администрация), может получить от Пользователей сайта  </w:t>
      </w:r>
      <w:hyperlink r:id="rId5" w:history="1">
        <w:r w:rsidR="00C92DFE" w:rsidRPr="00C92DFE">
          <w:rPr>
            <w:rStyle w:val="a4"/>
            <w:rFonts w:ascii="Times New Roman" w:hAnsi="Times New Roman" w:cs="Times New Roman"/>
            <w:color w:val="000000" w:themeColor="text1"/>
            <w:u w:val="none"/>
          </w:rPr>
          <w:t>https://egefizmath.ru/</w:t>
        </w:r>
      </w:hyperlink>
      <w:r w:rsidR="006D62B8" w:rsidRPr="00C92DFE">
        <w:rPr>
          <w:rFonts w:ascii="Times New Roman" w:hAnsi="Times New Roman" w:cs="Times New Roman"/>
        </w:rPr>
        <w:t xml:space="preserve"> </w:t>
      </w:r>
      <w:r w:rsidR="00B41B31" w:rsidRPr="00C92DFE">
        <w:rPr>
          <w:rFonts w:ascii="Times New Roman" w:eastAsia="Times New Roman" w:hAnsi="Times New Roman" w:cs="Times New Roman"/>
        </w:rPr>
        <w:t xml:space="preserve"> </w:t>
      </w:r>
      <w:r w:rsidRPr="00C92DFE">
        <w:rPr>
          <w:rFonts w:ascii="Times New Roman" w:eastAsia="Times New Roman" w:hAnsi="Times New Roman" w:cs="Times New Roman"/>
        </w:rPr>
        <w:t xml:space="preserve">(далее – Сайт), а также его </w:t>
      </w:r>
      <w:proofErr w:type="spellStart"/>
      <w:r w:rsidRPr="00C92DFE">
        <w:rPr>
          <w:rFonts w:ascii="Times New Roman" w:eastAsia="Times New Roman" w:hAnsi="Times New Roman" w:cs="Times New Roman"/>
        </w:rPr>
        <w:t>субдоменов</w:t>
      </w:r>
      <w:proofErr w:type="spellEnd"/>
      <w:r w:rsidRPr="00C92DFE">
        <w:rPr>
          <w:rFonts w:ascii="Times New Roman" w:eastAsia="Times New Roman" w:hAnsi="Times New Roman" w:cs="Times New Roman"/>
        </w:rPr>
        <w:t xml:space="preserve">) (далее по тексту – Сайт), во время использования сайта, его программ и предлагаемых Администрацией сайта услуг.  </w:t>
      </w:r>
    </w:p>
    <w:p w14:paraId="00000003"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1. Определение терминов </w:t>
      </w:r>
    </w:p>
    <w:p w14:paraId="00000004" w14:textId="5DBA559E" w:rsidR="00A96FD1" w:rsidRPr="00C92DFE" w:rsidRDefault="007344C2">
      <w:pPr>
        <w:ind w:firstLine="567"/>
        <w:jc w:val="both"/>
        <w:rPr>
          <w:rFonts w:ascii="Times New Roman" w:eastAsia="Times New Roman" w:hAnsi="Times New Roman" w:cs="Times New Roman"/>
        </w:rPr>
      </w:pPr>
      <w:bookmarkStart w:id="1" w:name="_heading=h.gjdgxs" w:colFirst="0" w:colLast="0"/>
      <w:bookmarkEnd w:id="1"/>
      <w:r w:rsidRPr="00C92DFE">
        <w:rPr>
          <w:rFonts w:ascii="Times New Roman" w:eastAsia="Times New Roman" w:hAnsi="Times New Roman" w:cs="Times New Roman"/>
        </w:rPr>
        <w:t>1.1. В настоящей Политике конфиденциальности используются следующие термины: 1.1.1. «Администрация сайта» (далее – Администрация) –</w:t>
      </w:r>
      <w:r w:rsidRPr="00C92DFE">
        <w:rPr>
          <w:rFonts w:ascii="Times New Roman" w:hAnsi="Times New Roman" w:cs="Times New Roman"/>
        </w:rPr>
        <w:t xml:space="preserve"> </w:t>
      </w:r>
      <w:r w:rsidRPr="00C92DFE">
        <w:rPr>
          <w:rFonts w:ascii="Times New Roman" w:eastAsia="Times New Roman" w:hAnsi="Times New Roman" w:cs="Times New Roman"/>
        </w:rPr>
        <w:t xml:space="preserve">Индивидуальный предприниматель </w:t>
      </w:r>
      <w:bookmarkStart w:id="2" w:name="_Hlk220049052"/>
      <w:bookmarkStart w:id="3" w:name="_Hlk201692878"/>
      <w:r w:rsidR="00C92DFE" w:rsidRPr="00C92DFE">
        <w:rPr>
          <w:rFonts w:ascii="Times New Roman" w:hAnsi="Times New Roman" w:cs="Times New Roman"/>
        </w:rPr>
        <w:t>Бабушкина Оксана Валерьевна</w:t>
      </w:r>
      <w:bookmarkEnd w:id="2"/>
      <w:bookmarkEnd w:id="3"/>
      <w:r w:rsidR="00C92DFE" w:rsidRPr="00C92DFE">
        <w:rPr>
          <w:rFonts w:ascii="Times New Roman" w:eastAsia="Times New Roman" w:hAnsi="Times New Roman" w:cs="Times New Roman"/>
        </w:rPr>
        <w:t xml:space="preserve"> </w:t>
      </w:r>
      <w:r w:rsidR="00C92DFE" w:rsidRPr="00C92DFE">
        <w:rPr>
          <w:rFonts w:ascii="Times New Roman" w:eastAsia="Times New Roman" w:hAnsi="Times New Roman" w:cs="Times New Roman"/>
        </w:rPr>
        <w:t xml:space="preserve">ОГРНИП </w:t>
      </w:r>
      <w:r w:rsidR="00C92DFE" w:rsidRPr="00C92DFE">
        <w:rPr>
          <w:rFonts w:ascii="Times New Roman" w:hAnsi="Times New Roman" w:cs="Times New Roman"/>
        </w:rPr>
        <w:t>325450000007785</w:t>
      </w:r>
      <w:r w:rsidR="00C92DFE" w:rsidRPr="00C92DFE">
        <w:rPr>
          <w:rFonts w:ascii="Times New Roman" w:eastAsia="Times New Roman" w:hAnsi="Times New Roman" w:cs="Times New Roman"/>
        </w:rPr>
        <w:t xml:space="preserve"> ИНН </w:t>
      </w:r>
      <w:r w:rsidR="00C92DFE" w:rsidRPr="00C92DFE">
        <w:rPr>
          <w:rFonts w:ascii="Times New Roman" w:hAnsi="Times New Roman" w:cs="Times New Roman"/>
        </w:rPr>
        <w:t>450611184450</w:t>
      </w:r>
      <w:r w:rsidRPr="00C92DFE">
        <w:rPr>
          <w:rFonts w:ascii="Times New Roman" w:eastAsia="Times New Roman" w:hAnsi="Times New Roman" w:cs="Times New Roman"/>
        </w:rPr>
        <w:t xml:space="preserve">, который организует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 1.1.2. «Персональные данные» - любая информация, относящаяся к прямо или косвенно определенному физическому лицу (субъекту персональных данных). 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1.1.4. «Конфиденциальность персональных данных» - обязательное для соблюдения Администрацией сайта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 1.1.5. «Сайт» </w:t>
      </w:r>
      <w:proofErr w:type="gramStart"/>
      <w:r w:rsidRPr="00C92DFE">
        <w:rPr>
          <w:rFonts w:ascii="Times New Roman" w:eastAsia="Times New Roman" w:hAnsi="Times New Roman" w:cs="Times New Roman"/>
        </w:rPr>
        <w:t>- это</w:t>
      </w:r>
      <w:proofErr w:type="gramEnd"/>
      <w:r w:rsidRPr="00C92DFE">
        <w:rPr>
          <w:rFonts w:ascii="Times New Roman" w:eastAsia="Times New Roman" w:hAnsi="Times New Roman" w:cs="Times New Roman"/>
        </w:rPr>
        <w:t xml:space="preserve"> совокупность связанных между собой веб-страниц, размещенных в сети Интернет по уникальному адресу (URL): </w:t>
      </w:r>
      <w:hyperlink r:id="rId6" w:history="1">
        <w:r w:rsidR="00C92DFE" w:rsidRPr="00C92DFE">
          <w:rPr>
            <w:rStyle w:val="a4"/>
            <w:rFonts w:ascii="Times New Roman" w:hAnsi="Times New Roman" w:cs="Times New Roman"/>
            <w:color w:val="000000" w:themeColor="text1"/>
            <w:u w:val="none"/>
          </w:rPr>
          <w:t>https://egefizmath.ru/</w:t>
        </w:r>
      </w:hyperlink>
      <w:r w:rsidRPr="00C92DFE">
        <w:rPr>
          <w:rFonts w:ascii="Times New Roman" w:eastAsia="Times New Roman" w:hAnsi="Times New Roman" w:cs="Times New Roman"/>
        </w:rPr>
        <w:t xml:space="preserve">, а также его </w:t>
      </w:r>
      <w:proofErr w:type="spellStart"/>
      <w:r w:rsidRPr="00C92DFE">
        <w:rPr>
          <w:rFonts w:ascii="Times New Roman" w:eastAsia="Times New Roman" w:hAnsi="Times New Roman" w:cs="Times New Roman"/>
        </w:rPr>
        <w:t>субдоменах</w:t>
      </w:r>
      <w:proofErr w:type="spellEnd"/>
      <w:r w:rsidRPr="00C92DFE">
        <w:rPr>
          <w:rFonts w:ascii="Times New Roman" w:eastAsia="Times New Roman" w:hAnsi="Times New Roman" w:cs="Times New Roman"/>
        </w:rPr>
        <w:t>. 1.1.6. «</w:t>
      </w:r>
      <w:proofErr w:type="spellStart"/>
      <w:r w:rsidRPr="00C92DFE">
        <w:rPr>
          <w:rFonts w:ascii="Times New Roman" w:eastAsia="Times New Roman" w:hAnsi="Times New Roman" w:cs="Times New Roman"/>
        </w:rPr>
        <w:t>Субдомены</w:t>
      </w:r>
      <w:proofErr w:type="spellEnd"/>
      <w:r w:rsidRPr="00C92DFE">
        <w:rPr>
          <w:rFonts w:ascii="Times New Roman" w:eastAsia="Times New Roman" w:hAnsi="Times New Roman" w:cs="Times New Roman"/>
        </w:rPr>
        <w:t>» - это страницы или совокупность страниц, расположенные на доменах третьего уровня, принадлежащие Сайту. 1.1.7. «Пользователь сайта» (далее Пользователь) – лицо, имеющее доступ к Сайту посредством сети Интернет и использующее информацию, материалы и продукты Сайта. 1.1.8. «</w:t>
      </w:r>
      <w:proofErr w:type="spellStart"/>
      <w:r w:rsidRPr="00C92DFE">
        <w:rPr>
          <w:rFonts w:ascii="Times New Roman" w:eastAsia="Times New Roman" w:hAnsi="Times New Roman" w:cs="Times New Roman"/>
        </w:rPr>
        <w:t>Cookies</w:t>
      </w:r>
      <w:proofErr w:type="spellEnd"/>
      <w:r w:rsidRPr="00C92DFE">
        <w:rPr>
          <w:rFonts w:ascii="Times New Roman" w:eastAsia="Times New Roman" w:hAnsi="Times New Roman" w:cs="Times New Roman"/>
        </w:rPr>
        <w:t xml:space="preserve">»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 1.1.9. «IP-адрес» — уникальный сетевой адрес узла в компьютерной сети, через который Пользователь получает доступ на сайт. </w:t>
      </w:r>
    </w:p>
    <w:p w14:paraId="00000005"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2. Общие положения </w:t>
      </w:r>
    </w:p>
    <w:p w14:paraId="00000006"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2.1. Использование Сайта Пользователем означает согласие с настоящей Политикой конфиденциальности и условиями обработки персональных данных Пользователя. 2.2. В случае несогласия с условиями Политики конфиденциальности Пользователь должен прекратить использование Сайта. 2.3. Настоящая Политика конфиденциальности применяется к </w:t>
      </w:r>
      <w:proofErr w:type="spellStart"/>
      <w:r w:rsidRPr="00C92DFE">
        <w:rPr>
          <w:rFonts w:ascii="Times New Roman" w:eastAsia="Times New Roman" w:hAnsi="Times New Roman" w:cs="Times New Roman"/>
        </w:rPr>
        <w:t>Cайту</w:t>
      </w:r>
      <w:proofErr w:type="spellEnd"/>
      <w:r w:rsidRPr="00C92DFE">
        <w:rPr>
          <w:rFonts w:ascii="Times New Roman" w:eastAsia="Times New Roman" w:hAnsi="Times New Roman" w:cs="Times New Roman"/>
        </w:rPr>
        <w:t xml:space="preserve">, сайт не контролирует и не несет ответственность за сайты третьих лиц, на которые Пользователь может перейти по ссылкам, доступным на сайте. 2.4. Администрация не проверяет достоверность персональных данных, предоставляемых Пользователем. </w:t>
      </w:r>
    </w:p>
    <w:p w14:paraId="00000007"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3. Предмет политики конфиденциальности </w:t>
      </w:r>
    </w:p>
    <w:p w14:paraId="00000008" w14:textId="34AB3223"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3.1. Настоящая Политика конфиденциальности устанавливает обязательства Администрации по неразглашению и обеспечению режима защиты конфиденциальности персональных данных, </w:t>
      </w:r>
      <w:r w:rsidRPr="00C92DFE">
        <w:rPr>
          <w:rFonts w:ascii="Times New Roman" w:eastAsia="Times New Roman" w:hAnsi="Times New Roman" w:cs="Times New Roman"/>
        </w:rPr>
        <w:lastRenderedPageBreak/>
        <w:t xml:space="preserve">которые Пользователь предоставляет по запросу Администрации при введении в формы обратной связи на сайте, при осуществлении оплаты через сайт или при подписке на информационную </w:t>
      </w:r>
      <w:proofErr w:type="spellStart"/>
      <w:r w:rsidRPr="00C92DFE">
        <w:rPr>
          <w:rFonts w:ascii="Times New Roman" w:eastAsia="Times New Roman" w:hAnsi="Times New Roman" w:cs="Times New Roman"/>
        </w:rPr>
        <w:t>e-mail</w:t>
      </w:r>
      <w:proofErr w:type="spellEnd"/>
      <w:r w:rsidRPr="00C92DFE">
        <w:rPr>
          <w:rFonts w:ascii="Times New Roman" w:eastAsia="Times New Roman" w:hAnsi="Times New Roman" w:cs="Times New Roman"/>
        </w:rPr>
        <w:t xml:space="preserve"> рассылку. 3.2. Персональные данные, разрешённые к обработке в рамках настоящей Политики конфиденциальности, предоставляются Пользователем путём заполнения форм на сайте и включают в себя следующую информацию: </w:t>
      </w:r>
    </w:p>
    <w:p w14:paraId="00000009"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3.2.1. фамилию, имя, отчество Пользователя; 3.2.2. контактный телефон Пользователя; 3.2.3. адрес электронной почты (</w:t>
      </w:r>
      <w:proofErr w:type="spellStart"/>
      <w:r w:rsidRPr="00C92DFE">
        <w:rPr>
          <w:rFonts w:ascii="Times New Roman" w:eastAsia="Times New Roman" w:hAnsi="Times New Roman" w:cs="Times New Roman"/>
        </w:rPr>
        <w:t>e-mail</w:t>
      </w:r>
      <w:proofErr w:type="spellEnd"/>
      <w:r w:rsidRPr="00C92DFE">
        <w:rPr>
          <w:rFonts w:ascii="Times New Roman" w:eastAsia="Times New Roman" w:hAnsi="Times New Roman" w:cs="Times New Roman"/>
        </w:rPr>
        <w:t xml:space="preserve">) 3.2.4. паспортные данные Пользователя (после акцепта оферты, размещенной на сайте) и фото (по усмотрению Администрации сайта). </w:t>
      </w:r>
    </w:p>
    <w:p w14:paraId="0000000A"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3.3. сайт защищает Данные, которые автоматически передаются при посещении страниц: - IP адрес; - информация из </w:t>
      </w:r>
      <w:proofErr w:type="spellStart"/>
      <w:r w:rsidRPr="00C92DFE">
        <w:rPr>
          <w:rFonts w:ascii="Times New Roman" w:eastAsia="Times New Roman" w:hAnsi="Times New Roman" w:cs="Times New Roman"/>
        </w:rPr>
        <w:t>cookies</w:t>
      </w:r>
      <w:proofErr w:type="spellEnd"/>
      <w:r w:rsidRPr="00C92DFE">
        <w:rPr>
          <w:rFonts w:ascii="Times New Roman" w:eastAsia="Times New Roman" w:hAnsi="Times New Roman" w:cs="Times New Roman"/>
        </w:rPr>
        <w:t xml:space="preserve">; - информация о браузере - время доступа; - </w:t>
      </w:r>
      <w:proofErr w:type="spellStart"/>
      <w:r w:rsidRPr="00C92DFE">
        <w:rPr>
          <w:rFonts w:ascii="Times New Roman" w:eastAsia="Times New Roman" w:hAnsi="Times New Roman" w:cs="Times New Roman"/>
        </w:rPr>
        <w:t>реферер</w:t>
      </w:r>
      <w:proofErr w:type="spellEnd"/>
      <w:r w:rsidRPr="00C92DFE">
        <w:rPr>
          <w:rFonts w:ascii="Times New Roman" w:eastAsia="Times New Roman" w:hAnsi="Times New Roman" w:cs="Times New Roman"/>
        </w:rPr>
        <w:t xml:space="preserve"> (адрес предыдущей страницы). 3.3.1. Отключение </w:t>
      </w:r>
      <w:proofErr w:type="spellStart"/>
      <w:r w:rsidRPr="00C92DFE">
        <w:rPr>
          <w:rFonts w:ascii="Times New Roman" w:eastAsia="Times New Roman" w:hAnsi="Times New Roman" w:cs="Times New Roman"/>
        </w:rPr>
        <w:t>cookies</w:t>
      </w:r>
      <w:proofErr w:type="spellEnd"/>
      <w:r w:rsidRPr="00C92DFE">
        <w:rPr>
          <w:rFonts w:ascii="Times New Roman" w:eastAsia="Times New Roman" w:hAnsi="Times New Roman" w:cs="Times New Roman"/>
        </w:rPr>
        <w:t xml:space="preserve"> может повлечь невозможность доступа к частям сайта, требующим авторизации. 3.3.2. сайт осуществляет сбор статистики об IP-адресах своих посетителей. Данная информация используется с целью предотвращения, выявления и решения технических проблем. 3.4. Любая иная персональная информация неоговоренная выше (история посещения, используемые браузеры, операционные системы и </w:t>
      </w:r>
      <w:proofErr w:type="gramStart"/>
      <w:r w:rsidRPr="00C92DFE">
        <w:rPr>
          <w:rFonts w:ascii="Times New Roman" w:eastAsia="Times New Roman" w:hAnsi="Times New Roman" w:cs="Times New Roman"/>
        </w:rPr>
        <w:t>т.д.</w:t>
      </w:r>
      <w:proofErr w:type="gramEnd"/>
      <w:r w:rsidRPr="00C92DFE">
        <w:rPr>
          <w:rFonts w:ascii="Times New Roman" w:eastAsia="Times New Roman" w:hAnsi="Times New Roman" w:cs="Times New Roman"/>
        </w:rPr>
        <w:t xml:space="preserve">) подлежит надежному хранению и нераспространению, за исключением случаев, предусмотренных в </w:t>
      </w:r>
      <w:proofErr w:type="spellStart"/>
      <w:r w:rsidRPr="00C92DFE">
        <w:rPr>
          <w:rFonts w:ascii="Times New Roman" w:eastAsia="Times New Roman" w:hAnsi="Times New Roman" w:cs="Times New Roman"/>
        </w:rPr>
        <w:t>п.п</w:t>
      </w:r>
      <w:proofErr w:type="spellEnd"/>
      <w:r w:rsidRPr="00C92DFE">
        <w:rPr>
          <w:rFonts w:ascii="Times New Roman" w:eastAsia="Times New Roman" w:hAnsi="Times New Roman" w:cs="Times New Roman"/>
        </w:rPr>
        <w:t xml:space="preserve">. 5.2. настоящей Политики конфиденциальности. </w:t>
      </w:r>
    </w:p>
    <w:p w14:paraId="0000000B"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 Цели сбора персональной информации пользователя </w:t>
      </w:r>
    </w:p>
    <w:p w14:paraId="0000000C"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 Персональные данные Пользователя Администрация может использовать в целях: </w:t>
      </w:r>
    </w:p>
    <w:p w14:paraId="0000000D"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4.1.1. Идентификации Пользователя, заполнившего формы обратной связи на сайте (данные, указанные в п.3.2.1). </w:t>
      </w:r>
    </w:p>
    <w:p w14:paraId="0000000E"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4.1.2. Предоставления Пользователю доступа к персонализированным данным сайта или иным ресурсам в ходе оказания услуг (данные, указанные в п.п.3.2.1, 3.2.2., 3.2.3, 3.2.4). </w:t>
      </w:r>
    </w:p>
    <w:p w14:paraId="0000000F"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4.1.3. Установления с Пользователем обратной связи, включая направление уведомлений, запросов, касающихся использования сайта и установления договорных отношений, обработки запросов и заявок от Пользователя (данные, указанные в п.п.3.2.1, 3.2.2., 3.2.3). </w:t>
      </w:r>
    </w:p>
    <w:p w14:paraId="00000010"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4.1.4. Подтверждения достоверности и полноты персональных данных, предоставленных Пользователем (данные, указанные в п.3.2.1, 3.2.4). </w:t>
      </w:r>
    </w:p>
    <w:p w14:paraId="00000011"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4.1.5. Создания учетной записи для использования частей сайта или вспомогательных платформ, если это необходимо для оказания заказанных Пользователем услуг (данные, указанные в п.п.3.2.1, 3.2.2., 3.2.3). </w:t>
      </w:r>
    </w:p>
    <w:p w14:paraId="00000012"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4.1.6. Уведомления Пользователя по электронной почте (данные, указанные в п.3.2.3). </w:t>
      </w:r>
    </w:p>
    <w:p w14:paraId="00000013"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4.1.7. Предоставления Пользователю эффективной технической поддержки при возникновении проблем, связанных с использованием сайта. </w:t>
      </w:r>
    </w:p>
    <w:p w14:paraId="00000014" w14:textId="77777777" w:rsidR="00A96FD1" w:rsidRPr="00C92DFE" w:rsidRDefault="007344C2">
      <w:pPr>
        <w:spacing w:after="0"/>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4.1.8. Предоставления </w:t>
      </w:r>
      <w:proofErr w:type="gramStart"/>
      <w:r w:rsidRPr="00C92DFE">
        <w:rPr>
          <w:rFonts w:ascii="Times New Roman" w:eastAsia="Times New Roman" w:hAnsi="Times New Roman" w:cs="Times New Roman"/>
        </w:rPr>
        <w:t>Пользователю  специальных</w:t>
      </w:r>
      <w:proofErr w:type="gramEnd"/>
      <w:r w:rsidRPr="00C92DFE">
        <w:rPr>
          <w:rFonts w:ascii="Times New Roman" w:eastAsia="Times New Roman" w:hAnsi="Times New Roman" w:cs="Times New Roman"/>
        </w:rPr>
        <w:t xml:space="preserve"> предложений по услугам Администрации, новостной рассылки и иных сведений от имени сайта. </w:t>
      </w:r>
    </w:p>
    <w:p w14:paraId="00000015"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5. Способы и сроки обработки персональной информации </w:t>
      </w:r>
    </w:p>
    <w:p w14:paraId="00000016"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 5.2.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 5.3. При утрате или разглашении персональных данных Администрация вправе не информировать Пользователя об утрате или разглашении персональных данных. 5.4.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w:t>
      </w:r>
      <w:r w:rsidRPr="00C92DFE">
        <w:rPr>
          <w:rFonts w:ascii="Times New Roman" w:eastAsia="Times New Roman" w:hAnsi="Times New Roman" w:cs="Times New Roman"/>
        </w:rPr>
        <w:lastRenderedPageBreak/>
        <w:t xml:space="preserve">неправомерных действий третьих лиц. 5.5. Администрация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 </w:t>
      </w:r>
    </w:p>
    <w:p w14:paraId="00000017"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6. Права и обязанности сторон </w:t>
      </w:r>
    </w:p>
    <w:p w14:paraId="00000018"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6.1. Пользователь вправе: 6.1.1. Принимать свободное решение о предоставлении своих персональных данных, необходимых для использования сайта, и давать согласие на их обработку. 6.1.2. Обновить, дополнить предоставленную информацию о персональных данных в случае изменения данной информации. 6.1.3. Пользователь имеет право на получение у Администрации информации, касающейся обработки его персональных данных, если такое право не ограничено в соответствии с федеральными законами. Пользователь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Для этого достаточно уведомить Администрацию по указанному на Сайте E-mail адресу. 6.2. Администрация обязана: 6.2.1. Использовать полученную информацию исключительно для целей, указанных в п. 4 настоящей Политики конфиденциальности. 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C92DFE">
        <w:rPr>
          <w:rFonts w:ascii="Times New Roman" w:eastAsia="Times New Roman" w:hAnsi="Times New Roman" w:cs="Times New Roman"/>
        </w:rPr>
        <w:t>п.п</w:t>
      </w:r>
      <w:proofErr w:type="spellEnd"/>
      <w:r w:rsidRPr="00C92DFE">
        <w:rPr>
          <w:rFonts w:ascii="Times New Roman" w:eastAsia="Times New Roman" w:hAnsi="Times New Roman" w:cs="Times New Roman"/>
        </w:rPr>
        <w:t xml:space="preserve">. 5.2. настоящей Политики Конфиденциальности. 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 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 </w:t>
      </w:r>
    </w:p>
    <w:p w14:paraId="00000019" w14:textId="77777777" w:rsidR="00A96FD1" w:rsidRPr="00C92DFE" w:rsidRDefault="007344C2">
      <w:pPr>
        <w:jc w:val="both"/>
        <w:rPr>
          <w:rFonts w:ascii="Times New Roman" w:eastAsia="Times New Roman" w:hAnsi="Times New Roman" w:cs="Times New Roman"/>
        </w:rPr>
      </w:pPr>
      <w:r w:rsidRPr="00C92DFE">
        <w:rPr>
          <w:rFonts w:ascii="Times New Roman" w:eastAsia="Times New Roman" w:hAnsi="Times New Roman" w:cs="Times New Roman"/>
        </w:rPr>
        <w:t xml:space="preserve">          7.Ответственность сторон </w:t>
      </w:r>
    </w:p>
    <w:p w14:paraId="0000001A" w14:textId="79301E46" w:rsidR="00A96FD1" w:rsidRPr="00C92DFE" w:rsidRDefault="007344C2">
      <w:pPr>
        <w:ind w:firstLine="567"/>
        <w:jc w:val="both"/>
        <w:rPr>
          <w:rFonts w:ascii="Times New Roman" w:eastAsia="Times New Roman" w:hAnsi="Times New Roman" w:cs="Times New Roman"/>
        </w:rPr>
      </w:pPr>
      <w:bookmarkStart w:id="4" w:name="_heading=h.8nf6fxpq0kzf" w:colFirst="0" w:colLast="0"/>
      <w:bookmarkEnd w:id="4"/>
      <w:r w:rsidRPr="00C92DFE">
        <w:rPr>
          <w:rFonts w:ascii="Times New Roman" w:eastAsia="Times New Roman" w:hAnsi="Times New Roman" w:cs="Times New Roman"/>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C92DFE">
        <w:rPr>
          <w:rFonts w:ascii="Times New Roman" w:eastAsia="Times New Roman" w:hAnsi="Times New Roman" w:cs="Times New Roman"/>
        </w:rPr>
        <w:t>п.п</w:t>
      </w:r>
      <w:proofErr w:type="spellEnd"/>
      <w:r w:rsidRPr="00C92DFE">
        <w:rPr>
          <w:rFonts w:ascii="Times New Roman" w:eastAsia="Times New Roman" w:hAnsi="Times New Roman" w:cs="Times New Roman"/>
        </w:rPr>
        <w:t xml:space="preserve">. 5.2. и 7.2. настоящей Политики Конфиденциальности. 7.2. В случае утраты или разглашения Конфиденциальной информации Администрация не несёт ответственность, если данная конфиденциальная информация: 7.2.1. Стала публичным достоянием до её утраты или разглашения. 7.2.2. Была получена от третьей стороны до момента её получения Администрацией Ресурса. 7.2.3. Была разглашена с согласия Пользователя. 7.3. Пользователь несет полную ответственность за соблюдение требований законодательства РФ, в том числе законов о рекламе, о защите авторских и смежных прав, об охране товарных знаков и знаков обслуживания, но не ограничиваясь перечисленным, включая полную ответственность за содержание и форму материалов. 7.4. Пользователь признает, что ответственность за любую информацию (в том числе, но не ограничиваясь: файлы с данными, тексты и т. д.), к которой он может иметь доступ как к части сайта, несет лицо, предоставившее такую информацию. 7.5. Администрация не несет ответственности перед Пользователем за любой убыток или ущерб, понесенный Пользователем в результате удаления, сбоя или невозможности сохранения какого-либо Содержания и иных коммуникационных данных, содержащихся на сайте </w:t>
      </w:r>
      <w:hyperlink r:id="rId7" w:history="1">
        <w:r w:rsidR="00C92DFE" w:rsidRPr="00C92DFE">
          <w:rPr>
            <w:rStyle w:val="a4"/>
            <w:rFonts w:ascii="Times New Roman" w:hAnsi="Times New Roman" w:cs="Times New Roman"/>
            <w:color w:val="000000" w:themeColor="text1"/>
            <w:u w:val="none"/>
          </w:rPr>
          <w:t>https://egefizmath.ru/</w:t>
        </w:r>
      </w:hyperlink>
      <w:r w:rsidR="00314206" w:rsidRPr="00C92DFE">
        <w:rPr>
          <w:rFonts w:ascii="Times New Roman" w:eastAsia="Times New Roman" w:hAnsi="Times New Roman" w:cs="Times New Roman"/>
        </w:rPr>
        <w:t xml:space="preserve"> </w:t>
      </w:r>
      <w:r w:rsidRPr="00C92DFE">
        <w:rPr>
          <w:rFonts w:ascii="Times New Roman" w:eastAsia="Times New Roman" w:hAnsi="Times New Roman" w:cs="Times New Roman"/>
        </w:rPr>
        <w:t xml:space="preserve">или передаваемых через него. 7.6. Администрация не несет ответственности за любые прямые или косвенные убытки, произошедшие из-за: использования либо невозможности использования сайта, либо отдельных </w:t>
      </w:r>
      <w:r w:rsidRPr="00C92DFE">
        <w:rPr>
          <w:rFonts w:ascii="Times New Roman" w:eastAsia="Times New Roman" w:hAnsi="Times New Roman" w:cs="Times New Roman"/>
        </w:rPr>
        <w:lastRenderedPageBreak/>
        <w:t>сервисов; несанкционированного доступа к коммуникациям Пользователя; заявления или поведение любого третьего лица на сайте. 7.7. Администрация не несет ответственность за какую-либо информацию, размещенную пользователем на сайте, включая, но не ограничиваясь: информацию, защищенную авторским правом, без прямого согласия владельца авторского права.</w:t>
      </w:r>
    </w:p>
    <w:p w14:paraId="0000001B"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8. Разрешение споров </w:t>
      </w:r>
    </w:p>
    <w:p w14:paraId="0000001C"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8.1. До обращения в суд с иском по спорам, возникающим из отношений между Пользователем и Администрацией, обязательным является предъявление претензии (письменного предложения или предложения в электронном виде о добровольном урегулировании спора). 8.2. Получатель претензии в течение 30 календарных дней со дня получения претензии, письменно или в электронном виде уведомляет заявителя претензии о результатах рассмотрения претензии. 8.3. При недостижении согласия спор будет передан на рассмотрение суда по месту нахождения Администрации Сайта. 8.4. К настоящей Политике конфиденциальности и отношениям между Пользователем и Администрацией применяется действующее законодательство Российской Федерации. </w:t>
      </w:r>
    </w:p>
    <w:p w14:paraId="0000001D" w14:textId="77777777" w:rsidR="00A96FD1" w:rsidRPr="00C92DFE" w:rsidRDefault="007344C2">
      <w:pPr>
        <w:ind w:firstLine="567"/>
        <w:jc w:val="both"/>
        <w:rPr>
          <w:rFonts w:ascii="Times New Roman" w:eastAsia="Times New Roman" w:hAnsi="Times New Roman" w:cs="Times New Roman"/>
        </w:rPr>
      </w:pPr>
      <w:r w:rsidRPr="00C92DFE">
        <w:rPr>
          <w:rFonts w:ascii="Times New Roman" w:eastAsia="Times New Roman" w:hAnsi="Times New Roman" w:cs="Times New Roman"/>
        </w:rPr>
        <w:t xml:space="preserve">9. Дополнительные условия </w:t>
      </w:r>
    </w:p>
    <w:p w14:paraId="0000001E" w14:textId="77777777" w:rsidR="00A96FD1" w:rsidRPr="00C92DFE" w:rsidRDefault="007344C2">
      <w:pPr>
        <w:ind w:firstLine="567"/>
        <w:jc w:val="both"/>
        <w:rPr>
          <w:rFonts w:ascii="Times New Roman" w:hAnsi="Times New Roman" w:cs="Times New Roman"/>
        </w:rPr>
      </w:pPr>
      <w:r w:rsidRPr="00C92DFE">
        <w:rPr>
          <w:rFonts w:ascii="Times New Roman" w:eastAsia="Times New Roman" w:hAnsi="Times New Roman" w:cs="Times New Roman"/>
        </w:rPr>
        <w:t>9.1. Администрация вправе вносить изменения в настоящую Политику конфиденциальности без согласия Пользователя. 9.2. Новая Политика конфиденциальности вступает в силу с момента ее размещения на сайте, если иное не предусмотрено новой редакцией Политики конфиденциальности. 9.3. Все предложения или вопросы касательно настоящей Политики конфиденциальности следует сообщать по адресу электронной почты, указанному на сайте.</w:t>
      </w:r>
    </w:p>
    <w:sectPr w:rsidR="00A96FD1" w:rsidRPr="00C92DFE">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D1"/>
    <w:rsid w:val="00053324"/>
    <w:rsid w:val="000C3C32"/>
    <w:rsid w:val="00307DE8"/>
    <w:rsid w:val="00314206"/>
    <w:rsid w:val="005844D2"/>
    <w:rsid w:val="006D62B8"/>
    <w:rsid w:val="007344C2"/>
    <w:rsid w:val="008022C9"/>
    <w:rsid w:val="008E1D85"/>
    <w:rsid w:val="00910EF8"/>
    <w:rsid w:val="009E2940"/>
    <w:rsid w:val="00A62BD1"/>
    <w:rsid w:val="00A96FD1"/>
    <w:rsid w:val="00B41B31"/>
    <w:rsid w:val="00BD17C0"/>
    <w:rsid w:val="00C004D0"/>
    <w:rsid w:val="00C92DFE"/>
    <w:rsid w:val="00C94BB0"/>
    <w:rsid w:val="00CC7C4E"/>
    <w:rsid w:val="00D151D2"/>
    <w:rsid w:val="00D9208F"/>
    <w:rsid w:val="00E022E1"/>
    <w:rsid w:val="00F5157D"/>
    <w:rsid w:val="00F83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1125"/>
  <w15:docId w15:val="{521427A5-B4B5-4BCA-826D-A5C86F01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uiPriority w:val="99"/>
    <w:unhideWhenUsed/>
    <w:rsid w:val="00636EA3"/>
    <w:rPr>
      <w:color w:val="0000FF"/>
      <w:u w:val="single"/>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gefizmath.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gefizmath.ru/" TargetMode="External"/><Relationship Id="rId5" Type="http://schemas.openxmlformats.org/officeDocument/2006/relationships/hyperlink" Target="https://egefizmath.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GUxatEyQ8t3N74wqiqXiCy4dYw==">CgMxLjAyCGguZ2pkZ3hzMg5oLjhuZjZmeHBxMGt6ZjgAciExSE5XUUdWbXYxOHpheHdXZTVWQTFwTzQyYXU2VlhRLTc=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1919</Words>
  <Characters>10939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Юля Юля</cp:lastModifiedBy>
  <cp:revision>17</cp:revision>
  <dcterms:created xsi:type="dcterms:W3CDTF">2025-09-15T18:30:00Z</dcterms:created>
  <dcterms:modified xsi:type="dcterms:W3CDTF">2026-07-16T18:40:00Z</dcterms:modified>
</cp:coreProperties>
</file>